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3F00" w14:textId="3477A08A" w:rsidR="002902B9" w:rsidRDefault="002902B9" w:rsidP="002902B9"/>
    <w:p w14:paraId="206780EC" w14:textId="08622FED" w:rsidR="002902B9" w:rsidRDefault="002902B9" w:rsidP="002902B9">
      <w:pPr>
        <w:rPr>
          <w:b/>
          <w:bCs/>
        </w:rPr>
      </w:pPr>
      <w:r>
        <w:rPr>
          <w:b/>
          <w:bCs/>
        </w:rPr>
        <w:t>If you have a medical condition or specific symptoms, massage could be dangerous to your health. A signed letter of indication from your doctor may be required to receive massage in some cases.</w:t>
      </w:r>
      <w:r w:rsidR="002048AF">
        <w:rPr>
          <w:b/>
          <w:bCs/>
        </w:rPr>
        <w:t xml:space="preserve"> </w:t>
      </w:r>
      <w:r w:rsidR="002048AF" w:rsidRPr="002048AF">
        <w:rPr>
          <w:b/>
          <w:bCs/>
        </w:rPr>
        <w:t>If you are concerned about something going on with your body, please contact your physician.</w:t>
      </w:r>
    </w:p>
    <w:p w14:paraId="234CEDBB" w14:textId="5EDB9AF7" w:rsidR="002902B9" w:rsidRPr="00466BD7" w:rsidRDefault="002902B9" w:rsidP="002902B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 understand that massage sessions are to be used for the purpose of relaxing and facilitating balance in muscles. While this can be beneficial for many </w:t>
      </w:r>
      <w:r w:rsidR="00466BD7">
        <w:t>purposes, massage is not intended to cure or treat any illness or injuries.</w:t>
      </w:r>
      <w:r w:rsidR="00BC70FC">
        <w:t xml:space="preserve"> And no guarantees can be made as to the effectiveness or results of my session.</w:t>
      </w:r>
    </w:p>
    <w:p w14:paraId="7558A751" w14:textId="0CCB75AE" w:rsidR="00466BD7" w:rsidRPr="005B45F7" w:rsidRDefault="00466BD7" w:rsidP="002902B9">
      <w:pPr>
        <w:pStyle w:val="ListParagraph"/>
        <w:numPr>
          <w:ilvl w:val="0"/>
          <w:numId w:val="2"/>
        </w:numPr>
        <w:rPr>
          <w:b/>
          <w:bCs/>
        </w:rPr>
      </w:pPr>
      <w:r>
        <w:t>I understand that it is my responsibility to immediately notify the therapist of any pain or discomfort so that they can adjust the techniques being used</w:t>
      </w:r>
      <w:r w:rsidR="005B45F7">
        <w:t>.</w:t>
      </w:r>
    </w:p>
    <w:p w14:paraId="746E40A4" w14:textId="24E24193" w:rsidR="005B45F7" w:rsidRPr="005B45F7" w:rsidRDefault="005B45F7" w:rsidP="002902B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 further understand that massage is not a substitute for medical examination, diagnosis, or treatment. </w:t>
      </w:r>
    </w:p>
    <w:p w14:paraId="555F12F8" w14:textId="3BA130D0" w:rsidR="005B45F7" w:rsidRPr="005B45F7" w:rsidRDefault="005B45F7" w:rsidP="002902B9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 understand that feedback </w:t>
      </w:r>
      <w:r w:rsidR="002048AF">
        <w:t>regarding</w:t>
      </w:r>
      <w:r>
        <w:t xml:space="preserve"> pressure levels and painful areas is welcome and encouraged during my massage session.</w:t>
      </w:r>
    </w:p>
    <w:p w14:paraId="63A680D6" w14:textId="5CAD9403" w:rsidR="005B45F7" w:rsidRPr="005B45F7" w:rsidRDefault="005B45F7" w:rsidP="005B45F7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 understand that if any comments or moves are made that are in any way lewd or sexual, the session will be terminated </w:t>
      </w:r>
      <w:proofErr w:type="gramStart"/>
      <w:r>
        <w:t>immediately</w:t>
      </w:r>
      <w:proofErr w:type="gramEnd"/>
      <w:r>
        <w:t xml:space="preserve"> and I will not be allowed to schedule future appointments.</w:t>
      </w:r>
    </w:p>
    <w:p w14:paraId="0A141ECB" w14:textId="29D4E05B" w:rsidR="005B45F7" w:rsidRPr="00BC70FC" w:rsidRDefault="005B45F7" w:rsidP="005B45F7">
      <w:pPr>
        <w:pStyle w:val="ListParagraph"/>
        <w:numPr>
          <w:ilvl w:val="0"/>
          <w:numId w:val="2"/>
        </w:numPr>
        <w:rPr>
          <w:b/>
          <w:bCs/>
        </w:rPr>
      </w:pPr>
      <w:r>
        <w:t>I understand that I will be covered with a blanket and/or sheet during my session and that only the limb or area being worked on will be uncovered. Glutes and hip flexors are generally massaged through a sheet.</w:t>
      </w:r>
    </w:p>
    <w:p w14:paraId="66AFC8BD" w14:textId="39D54B8C" w:rsidR="00BC70FC" w:rsidRPr="002048AF" w:rsidRDefault="00BC70FC" w:rsidP="005B45F7">
      <w:pPr>
        <w:pStyle w:val="ListParagraph"/>
        <w:numPr>
          <w:ilvl w:val="0"/>
          <w:numId w:val="2"/>
        </w:numPr>
        <w:rPr>
          <w:b/>
          <w:bCs/>
        </w:rPr>
      </w:pPr>
      <w:r>
        <w:t>I have listed any and all medical conditions to their fullest extent and understand that it is my responsibility to inform my therapist of any changes in health.</w:t>
      </w:r>
    </w:p>
    <w:p w14:paraId="119CB8FD" w14:textId="522C6C0E" w:rsidR="002048AF" w:rsidRDefault="002048AF" w:rsidP="002048AF">
      <w:pPr>
        <w:ind w:left="360"/>
        <w:rPr>
          <w:b/>
          <w:bCs/>
        </w:rPr>
      </w:pPr>
      <w:r>
        <w:rPr>
          <w:b/>
          <w:bCs/>
        </w:rPr>
        <w:t xml:space="preserve">If cupping therapy will be performed: </w:t>
      </w:r>
    </w:p>
    <w:p w14:paraId="1F5755D0" w14:textId="77777777" w:rsidR="002048AF" w:rsidRPr="002048AF" w:rsidRDefault="002048AF" w:rsidP="002048AF">
      <w:pPr>
        <w:pStyle w:val="ListParagraph"/>
        <w:numPr>
          <w:ilvl w:val="0"/>
          <w:numId w:val="3"/>
        </w:numPr>
        <w:spacing w:after="0" w:line="276" w:lineRule="auto"/>
        <w:rPr>
          <w:bCs/>
        </w:rPr>
      </w:pPr>
      <w:r w:rsidRPr="002048AF">
        <w:rPr>
          <w:bCs/>
        </w:rPr>
        <w:t>I understand that discoloration may occur from cellular debris, stagnant blood, and injuries being pulled to the surface. I understand that these are not bruises and may take 2 weeks or more to fade.</w:t>
      </w:r>
    </w:p>
    <w:p w14:paraId="7483C308" w14:textId="77777777" w:rsidR="002048AF" w:rsidRPr="002048AF" w:rsidRDefault="002048AF" w:rsidP="002048AF">
      <w:pPr>
        <w:pStyle w:val="ListParagraph"/>
        <w:numPr>
          <w:ilvl w:val="0"/>
          <w:numId w:val="3"/>
        </w:numPr>
        <w:spacing w:after="0" w:line="276" w:lineRule="auto"/>
        <w:rPr>
          <w:bCs/>
        </w:rPr>
      </w:pPr>
      <w:r w:rsidRPr="002048AF">
        <w:rPr>
          <w:bCs/>
        </w:rPr>
        <w:t>I understand that cupping should not be done if I am sunburned, have shaved in the last 4 hours, or have not eaten recently.</w:t>
      </w:r>
    </w:p>
    <w:p w14:paraId="7DDE0C21" w14:textId="77777777" w:rsidR="002048AF" w:rsidRPr="002048AF" w:rsidRDefault="002048AF" w:rsidP="002048AF">
      <w:pPr>
        <w:pStyle w:val="ListParagraph"/>
        <w:numPr>
          <w:ilvl w:val="0"/>
          <w:numId w:val="3"/>
        </w:numPr>
        <w:spacing w:after="0" w:line="276" w:lineRule="auto"/>
        <w:rPr>
          <w:bCs/>
        </w:rPr>
      </w:pPr>
      <w:r w:rsidRPr="002048AF">
        <w:rPr>
          <w:bCs/>
        </w:rPr>
        <w:t>I understand that I should avoid extreme heat or cold, exercise, and exfoliation for 24 hours.</w:t>
      </w:r>
    </w:p>
    <w:p w14:paraId="4A844280" w14:textId="77777777" w:rsidR="002048AF" w:rsidRPr="002048AF" w:rsidRDefault="002048AF" w:rsidP="002048AF">
      <w:pPr>
        <w:pStyle w:val="ListParagraph"/>
        <w:numPr>
          <w:ilvl w:val="0"/>
          <w:numId w:val="3"/>
        </w:numPr>
        <w:spacing w:after="0" w:line="276" w:lineRule="auto"/>
        <w:rPr>
          <w:bCs/>
        </w:rPr>
      </w:pPr>
      <w:r w:rsidRPr="002048AF">
        <w:rPr>
          <w:bCs/>
        </w:rPr>
        <w:t>I understand that I should avoid alcohol, caffeine, and excessive sugar for 48 hours and should drink plenty of water</w:t>
      </w:r>
    </w:p>
    <w:p w14:paraId="0D3A3872" w14:textId="792D6925" w:rsidR="002048AF" w:rsidRDefault="002048AF" w:rsidP="002048AF">
      <w:pPr>
        <w:pStyle w:val="ListParagraph"/>
        <w:numPr>
          <w:ilvl w:val="0"/>
          <w:numId w:val="3"/>
        </w:numPr>
        <w:spacing w:after="0" w:line="276" w:lineRule="auto"/>
        <w:rPr>
          <w:bCs/>
        </w:rPr>
      </w:pPr>
      <w:r w:rsidRPr="002048AF">
        <w:rPr>
          <w:bCs/>
        </w:rPr>
        <w:t>I have been given information about cupping therapy and understand the risks involved, the aftercare procedures, and the potential effects</w:t>
      </w:r>
    </w:p>
    <w:p w14:paraId="5E279C30" w14:textId="1CE45DE6" w:rsidR="002048AF" w:rsidRDefault="002048AF" w:rsidP="002048AF">
      <w:pPr>
        <w:spacing w:after="0" w:line="276" w:lineRule="auto"/>
        <w:rPr>
          <w:bCs/>
        </w:rPr>
      </w:pPr>
    </w:p>
    <w:p w14:paraId="7FF2FE84" w14:textId="264B59C8" w:rsidR="002048AF" w:rsidRDefault="002048AF" w:rsidP="002048AF">
      <w:pPr>
        <w:spacing w:after="0" w:line="276" w:lineRule="auto"/>
        <w:rPr>
          <w:b/>
        </w:rPr>
      </w:pPr>
      <w:r>
        <w:rPr>
          <w:b/>
        </w:rPr>
        <w:t>Client Signature: __________________________________________</w:t>
      </w:r>
      <w:r>
        <w:rPr>
          <w:b/>
        </w:rPr>
        <w:tab/>
        <w:t>Date: _____________________</w:t>
      </w:r>
    </w:p>
    <w:p w14:paraId="7FAF5CA9" w14:textId="45487384" w:rsidR="002048AF" w:rsidRDefault="002048AF" w:rsidP="002048AF">
      <w:pPr>
        <w:spacing w:after="0" w:line="276" w:lineRule="auto"/>
        <w:rPr>
          <w:b/>
        </w:rPr>
      </w:pPr>
    </w:p>
    <w:p w14:paraId="07847648" w14:textId="69316061" w:rsidR="002048AF" w:rsidRPr="002048AF" w:rsidRDefault="002048AF" w:rsidP="002048AF">
      <w:pPr>
        <w:spacing w:after="0" w:line="276" w:lineRule="auto"/>
        <w:rPr>
          <w:b/>
        </w:rPr>
      </w:pPr>
      <w:r>
        <w:rPr>
          <w:b/>
        </w:rPr>
        <w:t>Therapist Signature: _______________________________________</w:t>
      </w:r>
      <w:r>
        <w:rPr>
          <w:b/>
        </w:rPr>
        <w:tab/>
        <w:t>Date: _____________________</w:t>
      </w:r>
    </w:p>
    <w:p w14:paraId="490C0513" w14:textId="33211462" w:rsidR="005B45F7" w:rsidRDefault="005B45F7" w:rsidP="005B45F7">
      <w:pPr>
        <w:rPr>
          <w:b/>
          <w:bCs/>
        </w:rPr>
      </w:pPr>
    </w:p>
    <w:p w14:paraId="1717D469" w14:textId="77777777" w:rsidR="005B45F7" w:rsidRPr="005B45F7" w:rsidRDefault="005B45F7" w:rsidP="005B45F7">
      <w:pPr>
        <w:rPr>
          <w:b/>
          <w:bCs/>
        </w:rPr>
      </w:pPr>
    </w:p>
    <w:sectPr w:rsidR="005B45F7" w:rsidRPr="005B4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8E43" w14:textId="77777777" w:rsidR="00033A07" w:rsidRDefault="00033A07" w:rsidP="002048AF">
      <w:pPr>
        <w:spacing w:after="0" w:line="240" w:lineRule="auto"/>
      </w:pPr>
      <w:r>
        <w:separator/>
      </w:r>
    </w:p>
  </w:endnote>
  <w:endnote w:type="continuationSeparator" w:id="0">
    <w:p w14:paraId="08B60431" w14:textId="77777777" w:rsidR="00033A07" w:rsidRDefault="00033A07" w:rsidP="0020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3364" w14:textId="77777777" w:rsidR="002048AF" w:rsidRDefault="00204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2628" w14:textId="77777777" w:rsidR="002048AF" w:rsidRDefault="002048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EE6A" w14:textId="77777777" w:rsidR="002048AF" w:rsidRDefault="00204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388CE" w14:textId="77777777" w:rsidR="00033A07" w:rsidRDefault="00033A07" w:rsidP="002048AF">
      <w:pPr>
        <w:spacing w:after="0" w:line="240" w:lineRule="auto"/>
      </w:pPr>
      <w:r>
        <w:separator/>
      </w:r>
    </w:p>
  </w:footnote>
  <w:footnote w:type="continuationSeparator" w:id="0">
    <w:p w14:paraId="250AC415" w14:textId="77777777" w:rsidR="00033A07" w:rsidRDefault="00033A07" w:rsidP="0020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869B" w14:textId="77777777" w:rsidR="002048AF" w:rsidRDefault="00204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color w:val="4472C4" w:themeColor="accent1"/>
        <w:sz w:val="36"/>
        <w:szCs w:val="36"/>
      </w:rPr>
      <w:alias w:val="Author"/>
      <w:tag w:val=""/>
      <w:id w:val="-952397527"/>
      <w:placeholder>
        <w:docPart w:val="527AE504B32C46E29790A2180289ECD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3F2F0593" w14:textId="6795897B" w:rsidR="002048AF" w:rsidRPr="002048AF" w:rsidRDefault="002048AF">
        <w:pPr>
          <w:pStyle w:val="Header"/>
          <w:jc w:val="center"/>
          <w:rPr>
            <w:b/>
            <w:bCs/>
            <w:color w:val="4472C4" w:themeColor="accent1"/>
            <w:sz w:val="36"/>
            <w:szCs w:val="36"/>
          </w:rPr>
        </w:pPr>
        <w:r>
          <w:rPr>
            <w:b/>
            <w:bCs/>
            <w:color w:val="4472C4" w:themeColor="accent1"/>
            <w:sz w:val="36"/>
            <w:szCs w:val="36"/>
          </w:rPr>
          <w:t>Informed Consent for Massage Therapy</w:t>
        </w:r>
      </w:p>
    </w:sdtContent>
  </w:sdt>
  <w:p w14:paraId="09F59B77" w14:textId="53C5186E" w:rsidR="002048AF" w:rsidRDefault="002048AF">
    <w:pPr>
      <w:pStyle w:val="Header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Title"/>
        <w:tag w:val=""/>
        <w:id w:val="-1954942076"/>
        <w:placeholder>
          <w:docPart w:val="F9164C05A1E748858AA1BC5AC48FEDC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aps/>
            <w:color w:val="4472C4" w:themeColor="accent1"/>
          </w:rPr>
          <w:t>Afton Macaione, lmt MT#118163</w:t>
        </w:r>
      </w:sdtContent>
    </w:sdt>
  </w:p>
  <w:p w14:paraId="0924D48D" w14:textId="77777777" w:rsidR="002048AF" w:rsidRDefault="00204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7FCF6" w14:textId="77777777" w:rsidR="002048AF" w:rsidRDefault="00204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D1A5E"/>
    <w:multiLevelType w:val="hybridMultilevel"/>
    <w:tmpl w:val="775E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859FB"/>
    <w:multiLevelType w:val="hybridMultilevel"/>
    <w:tmpl w:val="6D78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B2BA0"/>
    <w:multiLevelType w:val="hybridMultilevel"/>
    <w:tmpl w:val="A6FE1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B26EEF"/>
    <w:multiLevelType w:val="hybridMultilevel"/>
    <w:tmpl w:val="3084B2C8"/>
    <w:lvl w:ilvl="0" w:tplc="0D304D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2C"/>
    <w:rsid w:val="00033A07"/>
    <w:rsid w:val="00135DF8"/>
    <w:rsid w:val="002048AF"/>
    <w:rsid w:val="002902B9"/>
    <w:rsid w:val="002D3E93"/>
    <w:rsid w:val="00466BD7"/>
    <w:rsid w:val="005527C2"/>
    <w:rsid w:val="005B45F7"/>
    <w:rsid w:val="00684611"/>
    <w:rsid w:val="0072442C"/>
    <w:rsid w:val="008F08CE"/>
    <w:rsid w:val="00AB1E51"/>
    <w:rsid w:val="00BC70FC"/>
    <w:rsid w:val="00C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72CB"/>
  <w15:chartTrackingRefBased/>
  <w15:docId w15:val="{A1AB5D61-A621-4989-AF70-F67B6694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8AF"/>
  </w:style>
  <w:style w:type="paragraph" w:styleId="Footer">
    <w:name w:val="footer"/>
    <w:basedOn w:val="Normal"/>
    <w:link w:val="FooterChar"/>
    <w:uiPriority w:val="99"/>
    <w:unhideWhenUsed/>
    <w:rsid w:val="0020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7AE504B32C46E29790A2180289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28CE-FA23-47BE-96EF-C921C1563E11}"/>
      </w:docPartPr>
      <w:docPartBody>
        <w:p w:rsidR="008054B5" w:rsidRDefault="00922E36" w:rsidP="00922E36">
          <w:pPr>
            <w:pStyle w:val="527AE504B32C46E29790A2180289ECDB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F9164C05A1E748858AA1BC5AC48F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AD65-1E93-407B-9F0A-7F5847AA36AB}"/>
      </w:docPartPr>
      <w:docPartBody>
        <w:p w:rsidR="008054B5" w:rsidRDefault="00922E36" w:rsidP="00922E36">
          <w:pPr>
            <w:pStyle w:val="F9164C05A1E748858AA1BC5AC48FEDC1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36"/>
    <w:rsid w:val="008054B5"/>
    <w:rsid w:val="00922E36"/>
    <w:rsid w:val="00C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EBB6B5E46A48248F7774F01BF4F142">
    <w:name w:val="6EEBB6B5E46A48248F7774F01BF4F142"/>
    <w:rsid w:val="00922E36"/>
  </w:style>
  <w:style w:type="paragraph" w:customStyle="1" w:styleId="527AE504B32C46E29790A2180289ECDB">
    <w:name w:val="527AE504B32C46E29790A2180289ECDB"/>
    <w:rsid w:val="00922E36"/>
  </w:style>
  <w:style w:type="paragraph" w:customStyle="1" w:styleId="F9164C05A1E748858AA1BC5AC48FEDC1">
    <w:name w:val="F9164C05A1E748858AA1BC5AC48FEDC1"/>
    <w:rsid w:val="00922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Afton Macaione, lmt MT#118163</dc:title>
  <dc:subject/>
  <dc:creator>Informed Consent for Massage Therapy</dc:creator>
  <cp:keywords/>
  <dc:description/>
  <cp:lastModifiedBy>Brandant Cruz</cp:lastModifiedBy>
  <cp:revision>2</cp:revision>
  <dcterms:created xsi:type="dcterms:W3CDTF">2020-05-04T22:53:00Z</dcterms:created>
  <dcterms:modified xsi:type="dcterms:W3CDTF">2020-05-04T22:53:00Z</dcterms:modified>
</cp:coreProperties>
</file>